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0E8" w:rsidRDefault="009D1D8A">
      <w:pPr>
        <w:pStyle w:val="PlainText"/>
        <w:rPr>
          <w:rFonts w:ascii="Times New Roman" w:hAnsi="Times New Roman" w:cs="Times New Roman"/>
          <w:sz w:val="28"/>
          <w:szCs w:val="28"/>
        </w:rPr>
      </w:pPr>
      <w:r>
        <w:rPr>
          <w:noProof/>
        </w:rPr>
        <w:drawing>
          <wp:inline distT="0" distB="0" distL="0" distR="0">
            <wp:extent cx="1828800" cy="74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1828800" cy="741045"/>
                    </a:xfrm>
                    <a:prstGeom prst="rect">
                      <a:avLst/>
                    </a:prstGeom>
                  </pic:spPr>
                </pic:pic>
              </a:graphicData>
            </a:graphic>
          </wp:inline>
        </w:drawing>
      </w:r>
    </w:p>
    <w:p w:rsidR="008C60E8" w:rsidRDefault="009D1D8A">
      <w:pPr>
        <w:pStyle w:val="Heading1"/>
        <w:spacing w:before="120"/>
        <w:jc w:val="center"/>
        <w:rPr>
          <w:b/>
          <w:bCs/>
        </w:rPr>
      </w:pPr>
      <w:r>
        <w:rPr>
          <w:b/>
          <w:bCs/>
        </w:rPr>
        <w:t>THE WRITING OF AUSTRALIAN NAVAL BIOGRAPHIES</w:t>
      </w:r>
    </w:p>
    <w:p w:rsidR="008C60E8" w:rsidRDefault="009D1D8A">
      <w:pPr>
        <w:pStyle w:val="Heading1"/>
        <w:spacing w:before="120"/>
        <w:jc w:val="center"/>
      </w:pPr>
      <w:r>
        <w:rPr>
          <w:b/>
          <w:bCs/>
        </w:rPr>
        <w:t xml:space="preserve">Zoom Presentation: Wednesday 16th </w:t>
      </w:r>
      <w:r>
        <w:rPr>
          <w:b/>
          <w:bCs/>
        </w:rPr>
        <w:t>February</w:t>
      </w:r>
      <w:r>
        <w:rPr>
          <w:b/>
          <w:bCs/>
        </w:rPr>
        <w:t xml:space="preserve"> 1100 2022</w:t>
      </w:r>
    </w:p>
    <w:p w:rsidR="008C60E8" w:rsidRDefault="009D1D8A">
      <w:pPr>
        <w:pStyle w:val="Heading2"/>
        <w:rPr>
          <w:b/>
          <w:bCs/>
          <w:sz w:val="24"/>
          <w:szCs w:val="24"/>
        </w:rPr>
      </w:pPr>
      <w:r>
        <w:rPr>
          <w:b/>
          <w:bCs/>
          <w:sz w:val="24"/>
          <w:szCs w:val="24"/>
        </w:rPr>
        <w:t>Overview</w:t>
      </w:r>
    </w:p>
    <w:p w:rsidR="00061CE4" w:rsidRPr="00061CE4" w:rsidRDefault="004C2290" w:rsidP="00061CE4">
      <w:r>
        <w:rPr>
          <w:noProof/>
        </w:rPr>
        <w:drawing>
          <wp:anchor distT="0" distB="0" distL="114300" distR="114300" simplePos="0" relativeHeight="251659264" behindDoc="1" locked="0" layoutInCell="1" allowOverlap="1">
            <wp:simplePos x="0" y="0"/>
            <wp:positionH relativeFrom="column">
              <wp:posOffset>1279395</wp:posOffset>
            </wp:positionH>
            <wp:positionV relativeFrom="paragraph">
              <wp:posOffset>164824</wp:posOffset>
            </wp:positionV>
            <wp:extent cx="1087755" cy="1663065"/>
            <wp:effectExtent l="0" t="0" r="4445" b="635"/>
            <wp:wrapTight wrapText="bothSides">
              <wp:wrapPolygon edited="0">
                <wp:start x="0" y="0"/>
                <wp:lineTo x="0" y="21443"/>
                <wp:lineTo x="21436" y="21443"/>
                <wp:lineTo x="21436" y="0"/>
                <wp:lineTo x="0"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7755" cy="1663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-37216</wp:posOffset>
            </wp:positionH>
            <wp:positionV relativeFrom="paragraph">
              <wp:posOffset>164824</wp:posOffset>
            </wp:positionV>
            <wp:extent cx="1151890" cy="1677670"/>
            <wp:effectExtent l="0" t="0" r="3810" b="0"/>
            <wp:wrapTight wrapText="bothSides">
              <wp:wrapPolygon edited="0">
                <wp:start x="0" y="0"/>
                <wp:lineTo x="0" y="21420"/>
                <wp:lineTo x="21433" y="21420"/>
                <wp:lineTo x="21433" y="0"/>
                <wp:lineTo x="0" y="0"/>
              </wp:wrapPolygon>
            </wp:wrapTigh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1890" cy="1677670"/>
                    </a:xfrm>
                    <a:prstGeom prst="rect">
                      <a:avLst/>
                    </a:prstGeom>
                  </pic:spPr>
                </pic:pic>
              </a:graphicData>
            </a:graphic>
            <wp14:sizeRelH relativeFrom="page">
              <wp14:pctWidth>0</wp14:pctWidth>
            </wp14:sizeRelH>
            <wp14:sizeRelV relativeFrom="page">
              <wp14:pctHeight>0</wp14:pctHeight>
            </wp14:sizeRelV>
          </wp:anchor>
        </w:drawing>
      </w:r>
    </w:p>
    <w:p w:rsidR="008C60E8" w:rsidRDefault="009D1D8A" w:rsidP="00061CE4">
      <w:pPr>
        <w:jc w:val="both"/>
        <w:rPr>
          <w:rFonts w:ascii="Times New Roman" w:hAnsi="Times New Roman" w:cs="Times New Roman"/>
          <w:sz w:val="24"/>
          <w:szCs w:val="24"/>
        </w:rPr>
      </w:pPr>
      <w:r>
        <w:rPr>
          <w:rFonts w:ascii="Times New Roman" w:hAnsi="Times New Roman" w:cs="Times New Roman"/>
          <w:sz w:val="24"/>
          <w:szCs w:val="24"/>
        </w:rPr>
        <w:t xml:space="preserve">Although Australia has a </w:t>
      </w:r>
      <w:r>
        <w:rPr>
          <w:rFonts w:ascii="Times New Roman" w:hAnsi="Times New Roman" w:cs="Times New Roman"/>
          <w:sz w:val="24"/>
          <w:szCs w:val="24"/>
        </w:rPr>
        <w:t>rich naval history there are less than a dozen biographies written about the Australian naval figures. This presentation will discuss the great value of biographies in improving our understanding of our naval past. It will also outline some of the presente</w:t>
      </w:r>
      <w:r>
        <w:rPr>
          <w:rFonts w:ascii="Times New Roman" w:hAnsi="Times New Roman" w:cs="Times New Roman"/>
          <w:sz w:val="24"/>
          <w:szCs w:val="24"/>
        </w:rPr>
        <w:t>r’s experiences and practical aspects in writing biographies in Australi</w:t>
      </w:r>
      <w:r w:rsidR="00D76735">
        <w:rPr>
          <w:rFonts w:ascii="Times New Roman" w:hAnsi="Times New Roman" w:cs="Times New Roman"/>
          <w:sz w:val="24"/>
          <w:szCs w:val="24"/>
        </w:rPr>
        <w:t>a</w:t>
      </w:r>
      <w:r w:rsidR="00373882">
        <w:rPr>
          <w:rFonts w:ascii="Times New Roman" w:hAnsi="Times New Roman" w:cs="Times New Roman"/>
          <w:sz w:val="24"/>
          <w:szCs w:val="24"/>
        </w:rPr>
        <w:t>.</w:t>
      </w:r>
    </w:p>
    <w:p w:rsidR="009A3485" w:rsidRPr="00D76735" w:rsidRDefault="009A3485" w:rsidP="00D76735">
      <w:pPr>
        <w:rPr>
          <w:rFonts w:ascii="Times New Roman" w:hAnsi="Times New Roman" w:cs="Times New Roman"/>
          <w:sz w:val="24"/>
          <w:szCs w:val="24"/>
        </w:rPr>
      </w:pPr>
    </w:p>
    <w:p w:rsidR="00061CE4" w:rsidRPr="009A3485" w:rsidRDefault="009D1D8A" w:rsidP="009A3485">
      <w:pPr>
        <w:pStyle w:val="Heading2"/>
        <w:rPr>
          <w:b/>
          <w:bCs/>
          <w:sz w:val="24"/>
          <w:szCs w:val="24"/>
        </w:rPr>
      </w:pPr>
      <w:r>
        <w:rPr>
          <w:b/>
          <w:bCs/>
          <w:sz w:val="24"/>
          <w:szCs w:val="24"/>
        </w:rPr>
        <w:t xml:space="preserve">Presenter – </w:t>
      </w:r>
      <w:r>
        <w:rPr>
          <w:b/>
          <w:bCs/>
          <w:sz w:val="24"/>
          <w:szCs w:val="24"/>
        </w:rPr>
        <w:t>Vice Admiral Peter Jones AO DSC RAN retired</w:t>
      </w:r>
      <w:r w:rsidR="009A3485">
        <w:rPr>
          <w:b/>
          <w:bCs/>
          <w:noProof/>
          <w:sz w:val="24"/>
          <w:szCs w:val="24"/>
        </w:rPr>
        <w:drawing>
          <wp:anchor distT="0" distB="0" distL="114300" distR="114300" simplePos="0" relativeHeight="3" behindDoc="1" locked="0" layoutInCell="0" allowOverlap="1">
            <wp:simplePos x="0" y="0"/>
            <wp:positionH relativeFrom="column">
              <wp:posOffset>5523045</wp:posOffset>
            </wp:positionH>
            <wp:positionV relativeFrom="paragraph">
              <wp:posOffset>180932</wp:posOffset>
            </wp:positionV>
            <wp:extent cx="1295400" cy="1706880"/>
            <wp:effectExtent l="0" t="0" r="0" b="0"/>
            <wp:wrapTight wrapText="bothSides">
              <wp:wrapPolygon edited="0">
                <wp:start x="0" y="0"/>
                <wp:lineTo x="0" y="21375"/>
                <wp:lineTo x="21388" y="21375"/>
                <wp:lineTo x="21388"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stretch>
                      <a:fillRect/>
                    </a:stretch>
                  </pic:blipFill>
                  <pic:spPr bwMode="auto">
                    <a:xfrm>
                      <a:off x="0" y="0"/>
                      <a:ext cx="1295400" cy="1706880"/>
                    </a:xfrm>
                    <a:prstGeom prst="rect">
                      <a:avLst/>
                    </a:prstGeom>
                  </pic:spPr>
                </pic:pic>
              </a:graphicData>
            </a:graphic>
          </wp:anchor>
        </w:drawing>
      </w:r>
    </w:p>
    <w:p w:rsidR="008C60E8" w:rsidRPr="00797533" w:rsidRDefault="009D1D8A">
      <w:pPr>
        <w:tabs>
          <w:tab w:val="left" w:pos="743"/>
          <w:tab w:val="left" w:pos="1463"/>
          <w:tab w:val="left" w:pos="2183"/>
        </w:tabs>
        <w:jc w:val="both"/>
        <w:rPr>
          <w:rFonts w:ascii="Times New Roman" w:hAnsi="Times New Roman"/>
          <w:sz w:val="28"/>
          <w:szCs w:val="28"/>
          <w:lang w:val="en-AU"/>
        </w:rPr>
      </w:pPr>
      <w:r>
        <w:rPr>
          <w:rFonts w:ascii="Times New Roman" w:hAnsi="Times New Roman"/>
          <w:sz w:val="24"/>
          <w:szCs w:val="24"/>
          <w:lang w:val="en-AU"/>
        </w:rPr>
        <w:t>P</w:t>
      </w:r>
      <w:r>
        <w:rPr>
          <w:rFonts w:ascii="Times New Roman" w:hAnsi="Times New Roman"/>
          <w:sz w:val="24"/>
          <w:szCs w:val="24"/>
          <w:lang w:val="en-AU"/>
        </w:rPr>
        <w:t xml:space="preserve">eter Jones served in the RAN for 40 years and in that time commanded the frigate HMAS </w:t>
      </w:r>
      <w:r>
        <w:rPr>
          <w:rFonts w:ascii="Times New Roman" w:hAnsi="Times New Roman"/>
          <w:i/>
          <w:iCs/>
          <w:sz w:val="24"/>
          <w:szCs w:val="24"/>
          <w:lang w:val="en-AU"/>
        </w:rPr>
        <w:t>Melbourne</w:t>
      </w:r>
      <w:r>
        <w:rPr>
          <w:rFonts w:ascii="Times New Roman" w:hAnsi="Times New Roman"/>
          <w:sz w:val="24"/>
          <w:szCs w:val="24"/>
          <w:lang w:val="en-AU"/>
        </w:rPr>
        <w:t xml:space="preserve"> and later the mult</w:t>
      </w:r>
      <w:r>
        <w:rPr>
          <w:rFonts w:ascii="Times New Roman" w:hAnsi="Times New Roman"/>
          <w:sz w:val="24"/>
          <w:szCs w:val="24"/>
          <w:lang w:val="en-AU"/>
        </w:rPr>
        <w:t xml:space="preserve">inational Maritime Interception Force during the Iraq War. Since his retirement he has been an Adjunct Professor with the Naval Studies Group at the University of NSW (Canberra) where he produces the Australian Naval History podcast series. He is also the </w:t>
      </w:r>
      <w:r>
        <w:rPr>
          <w:rFonts w:ascii="Times New Roman" w:hAnsi="Times New Roman"/>
          <w:sz w:val="24"/>
          <w:szCs w:val="24"/>
          <w:lang w:val="en-AU"/>
        </w:rPr>
        <w:t xml:space="preserve">President of the Australian Naval Institute. His two biographies are </w:t>
      </w:r>
      <w:r>
        <w:rPr>
          <w:rFonts w:ascii="Times New Roman" w:hAnsi="Times New Roman"/>
          <w:i/>
          <w:iCs/>
          <w:sz w:val="24"/>
          <w:szCs w:val="24"/>
          <w:lang w:val="en-AU"/>
        </w:rPr>
        <w:t>Australia’s Argonauts: The remarkable story of the first class to enter the Royal Australian Navy College</w:t>
      </w:r>
      <w:r>
        <w:rPr>
          <w:rFonts w:ascii="Times New Roman" w:hAnsi="Times New Roman"/>
          <w:sz w:val="24"/>
          <w:szCs w:val="24"/>
          <w:lang w:val="en-AU"/>
        </w:rPr>
        <w:t xml:space="preserve"> (2016) and </w:t>
      </w:r>
      <w:r>
        <w:rPr>
          <w:rFonts w:ascii="Times New Roman" w:hAnsi="Times New Roman"/>
          <w:i/>
          <w:iCs/>
          <w:sz w:val="24"/>
          <w:szCs w:val="24"/>
          <w:lang w:val="en-AU"/>
        </w:rPr>
        <w:t xml:space="preserve">Guy Griffiths: The Life &amp; Times of an Australian Admiral. </w:t>
      </w:r>
      <w:r>
        <w:rPr>
          <w:rFonts w:ascii="Times New Roman" w:hAnsi="Times New Roman"/>
          <w:sz w:val="24"/>
          <w:szCs w:val="24"/>
          <w:lang w:val="en-AU"/>
        </w:rPr>
        <w:t>He is now wr</w:t>
      </w:r>
      <w:r>
        <w:rPr>
          <w:rFonts w:ascii="Times New Roman" w:hAnsi="Times New Roman"/>
          <w:sz w:val="24"/>
          <w:szCs w:val="24"/>
          <w:lang w:val="en-AU"/>
        </w:rPr>
        <w:t>iting the biography of Vice Admiral Sir Albert Poland.</w:t>
      </w:r>
    </w:p>
    <w:p w:rsidR="008C60E8" w:rsidRDefault="009D1D8A">
      <w:pPr>
        <w:pStyle w:val="Heading2"/>
        <w:rPr>
          <w:rFonts w:ascii="Times New Roman" w:hAnsi="Times New Roman" w:cs="Times New Roman"/>
          <w:b/>
          <w:bCs/>
          <w:sz w:val="24"/>
          <w:szCs w:val="24"/>
        </w:rPr>
      </w:pPr>
      <w:r>
        <w:rPr>
          <w:b/>
          <w:bCs/>
        </w:rPr>
        <w:t>Details</w:t>
      </w:r>
    </w:p>
    <w:p w:rsidR="008C60E8" w:rsidRPr="00797533" w:rsidRDefault="009D1D8A">
      <w:pPr>
        <w:pStyle w:val="PlainText"/>
        <w:spacing w:before="120" w:after="120"/>
        <w:rPr>
          <w:rFonts w:ascii="Times New Roman" w:hAnsi="Times New Roman" w:cs="Times New Roman"/>
          <w:sz w:val="24"/>
          <w:szCs w:val="24"/>
        </w:rPr>
      </w:pPr>
      <w:r w:rsidRPr="00797533">
        <w:rPr>
          <w:rFonts w:ascii="Times New Roman" w:hAnsi="Times New Roman" w:cs="Times New Roman"/>
          <w:sz w:val="24"/>
          <w:szCs w:val="24"/>
        </w:rPr>
        <w:t>Date and Time</w:t>
      </w:r>
      <w:r w:rsidRPr="00797533">
        <w:rPr>
          <w:rFonts w:ascii="Times New Roman" w:hAnsi="Times New Roman" w:cs="Times New Roman"/>
          <w:sz w:val="24"/>
          <w:szCs w:val="24"/>
        </w:rPr>
        <w:t>:</w:t>
      </w:r>
      <w:r w:rsidRPr="00797533">
        <w:rPr>
          <w:rFonts w:ascii="Times New Roman" w:hAnsi="Times New Roman" w:cs="Times New Roman"/>
          <w:sz w:val="24"/>
          <w:szCs w:val="24"/>
        </w:rPr>
        <w:tab/>
        <w:t>1100, Wednesday 16</w:t>
      </w:r>
      <w:r w:rsidRPr="00797533">
        <w:rPr>
          <w:rFonts w:ascii="Times New Roman" w:hAnsi="Times New Roman" w:cs="Times New Roman"/>
          <w:sz w:val="24"/>
          <w:szCs w:val="24"/>
          <w:vertAlign w:val="superscript"/>
        </w:rPr>
        <w:t>th</w:t>
      </w:r>
      <w:r w:rsidRPr="00797533">
        <w:rPr>
          <w:rFonts w:ascii="Times New Roman" w:hAnsi="Times New Roman" w:cs="Times New Roman"/>
          <w:sz w:val="24"/>
          <w:szCs w:val="24"/>
        </w:rPr>
        <w:t xml:space="preserve"> </w:t>
      </w:r>
      <w:r w:rsidR="00797533" w:rsidRPr="00797533">
        <w:rPr>
          <w:rFonts w:ascii="Times New Roman" w:hAnsi="Times New Roman" w:cs="Times New Roman"/>
          <w:sz w:val="24"/>
          <w:szCs w:val="24"/>
        </w:rPr>
        <w:t>February</w:t>
      </w:r>
      <w:r w:rsidRPr="00797533">
        <w:rPr>
          <w:rFonts w:ascii="Times New Roman" w:hAnsi="Times New Roman" w:cs="Times New Roman"/>
          <w:sz w:val="24"/>
          <w:szCs w:val="24"/>
        </w:rPr>
        <w:t xml:space="preserve"> 2022 (Sydney time)</w:t>
      </w:r>
    </w:p>
    <w:p w:rsidR="008C60E8" w:rsidRDefault="009D1D8A">
      <w:pPr>
        <w:pStyle w:val="PlainText"/>
        <w:spacing w:before="120" w:after="120"/>
        <w:rPr>
          <w:rFonts w:ascii="Times New Roman" w:hAnsi="Times New Roman" w:cs="Times New Roman"/>
          <w:sz w:val="24"/>
          <w:szCs w:val="24"/>
        </w:rPr>
      </w:pPr>
      <w:r>
        <w:rPr>
          <w:rFonts w:ascii="Times New Roman" w:hAnsi="Times New Roman" w:cs="Times New Roman"/>
          <w:sz w:val="24"/>
          <w:szCs w:val="24"/>
        </w:rPr>
        <w:t>Click the link below to join the ZOOM meeting.</w:t>
      </w:r>
    </w:p>
    <w:p w:rsidR="008C60E8" w:rsidRDefault="008C60E8">
      <w:pPr>
        <w:pStyle w:val="PlainText"/>
        <w:spacing w:before="120" w:after="120"/>
        <w:rPr>
          <w:rFonts w:ascii="Times New Roman" w:hAnsi="Times New Roman" w:cs="Times New Roman"/>
          <w:sz w:val="24"/>
          <w:szCs w:val="24"/>
        </w:rPr>
      </w:pPr>
    </w:p>
    <w:p w:rsidR="008C60E8" w:rsidRDefault="009D1D8A">
      <w:pPr>
        <w:pStyle w:val="PlainText"/>
        <w:spacing w:before="120" w:after="120"/>
        <w:rPr>
          <w:rFonts w:ascii="Times New Roman" w:hAnsi="Times New Roman" w:cs="Times New Roman"/>
          <w:sz w:val="24"/>
          <w:szCs w:val="24"/>
        </w:rPr>
      </w:pPr>
      <w:r>
        <w:rPr>
          <w:rFonts w:ascii="Times New Roman" w:hAnsi="Times New Roman" w:cs="Times New Roman"/>
          <w:sz w:val="24"/>
          <w:szCs w:val="24"/>
        </w:rPr>
        <w:t>Join the Zoom Meeting by clicking on the link below</w:t>
      </w:r>
    </w:p>
    <w:p w:rsidR="008C60E8" w:rsidRDefault="008C60E8">
      <w:pPr>
        <w:pStyle w:val="PlainText"/>
        <w:spacing w:before="120" w:after="120"/>
        <w:rPr>
          <w:rFonts w:ascii="Times New Roman" w:hAnsi="Times New Roman" w:cs="Times New Roman"/>
          <w:sz w:val="24"/>
          <w:szCs w:val="24"/>
        </w:rPr>
      </w:pPr>
    </w:p>
    <w:p w:rsidR="008C60E8" w:rsidRDefault="008C60E8">
      <w:pPr>
        <w:pStyle w:val="PlainText"/>
        <w:spacing w:before="120" w:after="120"/>
        <w:rPr>
          <w:rFonts w:ascii="Times New Roman" w:hAnsi="Times New Roman" w:cs="Times New Roman"/>
          <w:sz w:val="24"/>
          <w:szCs w:val="24"/>
        </w:rPr>
      </w:pPr>
    </w:p>
    <w:p w:rsidR="008C60E8" w:rsidRDefault="009D1D8A">
      <w:pPr>
        <w:jc w:val="center"/>
      </w:pPr>
      <w:r>
        <w:rPr>
          <w:rFonts w:ascii="Brush Script MT" w:hAnsi="Brush Script MT"/>
          <w:color w:val="0070C0"/>
          <w:sz w:val="48"/>
          <w:szCs w:val="48"/>
        </w:rPr>
        <w:t>Please join us</w:t>
      </w:r>
    </w:p>
    <w:sectPr w:rsidR="008C60E8">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mbria">
    <w:panose1 w:val="02040503050406030204"/>
    <w:charset w:val="01"/>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1"/>
    <w:family w:val="roman"/>
    <w:pitch w:val="variable"/>
  </w:font>
  <w:font w:name="Liberation Sans">
    <w:altName w:val="Arial"/>
    <w:panose1 w:val="020B0604020202020204"/>
    <w:charset w:val="01"/>
    <w:family w:val="swiss"/>
    <w:pitch w:val="variable"/>
  </w:font>
  <w:font w:name="PingFang SC">
    <w:panose1 w:val="020B04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5" w:usb1="090E0000" w:usb2="00000010" w:usb3="00000000" w:csb0="0025003A"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0E8"/>
    <w:rsid w:val="00061CE4"/>
    <w:rsid w:val="00280D21"/>
    <w:rsid w:val="00373882"/>
    <w:rsid w:val="004C2290"/>
    <w:rsid w:val="005C5226"/>
    <w:rsid w:val="00797533"/>
    <w:rsid w:val="008C60E8"/>
    <w:rsid w:val="009A3485"/>
    <w:rsid w:val="009D1D8A"/>
    <w:rsid w:val="00A040DD"/>
    <w:rsid w:val="00C936FE"/>
    <w:rsid w:val="00D76735"/>
    <w:rsid w:val="00EB77B4"/>
    <w:rsid w:val="00EE42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CA8E"/>
  <w15:docId w15:val="{988801CA-711F-C041-B36A-EB73E457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7A7B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7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021035"/>
    <w:rPr>
      <w:rFonts w:ascii="Calibri" w:hAnsi="Calibri"/>
      <w:szCs w:val="21"/>
    </w:rPr>
  </w:style>
  <w:style w:type="character" w:customStyle="1" w:styleId="Heading1Char">
    <w:name w:val="Heading 1 Char"/>
    <w:basedOn w:val="DefaultParagraphFont"/>
    <w:link w:val="Heading1"/>
    <w:uiPriority w:val="9"/>
    <w:qFormat/>
    <w:rsid w:val="007A7B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sid w:val="007A7BB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A7BB9"/>
    <w:rPr>
      <w:color w:val="0000FF" w:themeColor="hyperlink"/>
      <w:u w:val="single"/>
    </w:rPr>
  </w:style>
  <w:style w:type="character" w:customStyle="1" w:styleId="UnresolvedMention1">
    <w:name w:val="Unresolved Mention1"/>
    <w:basedOn w:val="DefaultParagraphFont"/>
    <w:uiPriority w:val="99"/>
    <w:semiHidden/>
    <w:unhideWhenUsed/>
    <w:qFormat/>
    <w:rsid w:val="007A7BB9"/>
    <w:rPr>
      <w:color w:val="605E5C"/>
      <w:shd w:val="clear" w:color="auto" w:fill="E1DFDD"/>
    </w:rPr>
  </w:style>
  <w:style w:type="character" w:styleId="FollowedHyperlink">
    <w:name w:val="FollowedHyperlink"/>
    <w:basedOn w:val="DefaultParagraphFont"/>
    <w:uiPriority w:val="99"/>
    <w:semiHidden/>
    <w:unhideWhenUsed/>
    <w:rsid w:val="00FF0660"/>
    <w:rPr>
      <w:color w:val="800080" w:themeColor="followedHyperlink"/>
      <w:u w:val="single"/>
    </w:rPr>
  </w:style>
  <w:style w:type="character" w:customStyle="1" w:styleId="BalloonTextChar">
    <w:name w:val="Balloon Text Char"/>
    <w:basedOn w:val="DefaultParagraphFont"/>
    <w:link w:val="BalloonText"/>
    <w:uiPriority w:val="99"/>
    <w:semiHidden/>
    <w:qFormat/>
    <w:rsid w:val="00A07D3C"/>
    <w:rPr>
      <w:rFonts w:ascii="Tahoma" w:hAnsi="Tahoma" w:cs="Tahoma"/>
      <w:sz w:val="16"/>
      <w:szCs w:val="16"/>
    </w:rPr>
  </w:style>
  <w:style w:type="character" w:styleId="UnresolvedMention">
    <w:name w:val="Unresolved Mention"/>
    <w:basedOn w:val="DefaultParagraphFont"/>
    <w:uiPriority w:val="99"/>
    <w:semiHidden/>
    <w:unhideWhenUsed/>
    <w:qFormat/>
    <w:rsid w:val="00BC0D8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lainText">
    <w:name w:val="Plain Text"/>
    <w:basedOn w:val="Normal"/>
    <w:link w:val="PlainTextChar"/>
    <w:uiPriority w:val="99"/>
    <w:unhideWhenUsed/>
    <w:qFormat/>
    <w:rsid w:val="00021035"/>
    <w:pPr>
      <w:spacing w:after="0" w:line="240" w:lineRule="auto"/>
    </w:pPr>
    <w:rPr>
      <w:rFonts w:ascii="Calibri" w:hAnsi="Calibri"/>
      <w:szCs w:val="21"/>
    </w:rPr>
  </w:style>
  <w:style w:type="paragraph" w:styleId="BalloonText">
    <w:name w:val="Balloon Text"/>
    <w:basedOn w:val="Normal"/>
    <w:link w:val="BalloonTextChar"/>
    <w:uiPriority w:val="99"/>
    <w:semiHidden/>
    <w:unhideWhenUsed/>
    <w:qFormat/>
    <w:rsid w:val="00A07D3C"/>
    <w:pPr>
      <w:spacing w:after="0" w:line="240" w:lineRule="auto"/>
    </w:pPr>
    <w:rPr>
      <w:rFonts w:ascii="Tahoma" w:hAnsi="Tahoma" w:cs="Tahoma"/>
      <w:sz w:val="16"/>
      <w:szCs w:val="16"/>
    </w:rPr>
  </w:style>
  <w:style w:type="paragraph" w:customStyle="1" w:styleId="Default">
    <w:name w:val="Default"/>
    <w:qFormat/>
    <w:rsid w:val="004C0A1B"/>
    <w:rPr>
      <w:rFonts w:ascii="Arial" w:eastAsia="Calibr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phelan</dc:creator>
  <dc:description/>
  <cp:lastModifiedBy>Doug Logan</cp:lastModifiedBy>
  <cp:revision>19</cp:revision>
  <dcterms:created xsi:type="dcterms:W3CDTF">2021-08-21T23:47:00Z</dcterms:created>
  <dcterms:modified xsi:type="dcterms:W3CDTF">2021-09-23T02:40:00Z</dcterms:modified>
  <dc:language>en-AU</dc:language>
</cp:coreProperties>
</file>